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4 ЗЕРТХАНАЛЫҚ ЖҰМЫС. ПЛАГИОКЛАЗДАРДЫҢ ҚҰРАМЫН АНЫҚТАУ</w:t>
      </w:r>
    </w:p>
    <w:p w:rsidR="00D17AA4" w:rsidRDefault="00D17AA4" w:rsidP="00D17AA4">
      <w:pPr>
        <w:jc w:val="both"/>
        <w:rPr>
          <w:rFonts w:ascii="Times New Roman" w:hAnsi="Times New Roman"/>
          <w:lang w:val="kk-KZ"/>
        </w:rPr>
      </w:pPr>
    </w:p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b/>
          <w:lang w:val="kk-KZ"/>
        </w:rPr>
        <w:t>4.1 Жалпы мағлуматтар</w:t>
      </w:r>
    </w:p>
    <w:p w:rsidR="00D17AA4" w:rsidRDefault="00D17AA4" w:rsidP="00D17AA4">
      <w:pPr>
        <w:jc w:val="both"/>
        <w:rPr>
          <w:rFonts w:ascii="Times New Roman" w:hAnsi="Times New Roman"/>
          <w:lang w:val="kk-KZ"/>
        </w:rPr>
      </w:pPr>
    </w:p>
    <w:p w:rsidR="00D17AA4" w:rsidRDefault="00D17AA4" w:rsidP="00D17AA4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Телқосақ – бір минералдың заңды екі немесе бірнеше индивидтерінің қосақталуы, олар өзара 180º қарама қарсы орналасқан. Қарапайым жіне полисинтетикалық телқосақтар кездеседі. Қарапайым телқосақ – телқосақты тігіспен екіге бөлінген кристалл. Үстелді бұрғанда бір бөлігі сөніп, екінші ашык түске боялады. Полисинтетикалық телқосақтар бірнеше параллельді индивидтерден құрылады. Телқосақтар плагиоклаздарда жие кездеседі.</w:t>
      </w:r>
    </w:p>
    <w:p w:rsidR="00D17AA4" w:rsidRDefault="00D17AA4" w:rsidP="00D17AA4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Плагиклаздардың құрамын анықтау: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шлифте телқосақты тігістері жіңішке түйірді ортаға қойып, телқосақты тігістерді вертикальді жіпке келтіреміз;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микроскоптың үстелді 45º сағат бағытына қарсы бұрамыз (телқосақты тігістер көрінбей түйір монокристалл сияқты болу керек);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компенсаторды енгізіп, минералдың түстері жоғары болуы қажет, мысалы: көк, сары, жасыл.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компенсаторды шығарып, телқосақты тігістерді вертикальді жіпке келтіреміз;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басында бір жүйелі телқосақтардың сөну бұрышын анықтап, содан кейін екінші жүйенін телқосақтарының сөну бұрышын анықтаймыз;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диаграммамен сөну бұрышы бойынша құрамын анықтаймыз. </w:t>
      </w:r>
    </w:p>
    <w:p w:rsidR="00D17AA4" w:rsidRDefault="00D17AA4" w:rsidP="00D17AA4">
      <w:pPr>
        <w:autoSpaceDE w:val="0"/>
        <w:autoSpaceDN w:val="0"/>
        <w:adjustRightInd w:val="0"/>
        <w:ind w:firstLine="567"/>
        <w:jc w:val="center"/>
        <w:rPr>
          <w:lang w:val="kk-KZ"/>
        </w:rPr>
      </w:pPr>
    </w:p>
    <w:p w:rsidR="00D17AA4" w:rsidRDefault="00D17AA4" w:rsidP="00D17AA4">
      <w:pPr>
        <w:autoSpaceDE w:val="0"/>
        <w:autoSpaceDN w:val="0"/>
        <w:adjustRightInd w:val="0"/>
        <w:ind w:firstLine="1620"/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4617720" cy="1584960"/>
            <wp:effectExtent l="0" t="0" r="0" b="0"/>
            <wp:docPr id="8" name="Рисунок 8" descr="пла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лаг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AA4" w:rsidRDefault="00D17AA4" w:rsidP="00D17AA4">
      <w:pPr>
        <w:autoSpaceDE w:val="0"/>
        <w:autoSpaceDN w:val="0"/>
        <w:adjustRightInd w:val="0"/>
        <w:ind w:firstLine="1620"/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4693920" cy="3550920"/>
            <wp:effectExtent l="0" t="0" r="0" b="0"/>
            <wp:docPr id="7" name="Рисунок 7" descr="диагр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диаграмм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AA4" w:rsidRDefault="00D17AA4" w:rsidP="00D17AA4">
      <w:pPr>
        <w:autoSpaceDE w:val="0"/>
        <w:autoSpaceDN w:val="0"/>
        <w:adjustRightInd w:val="0"/>
        <w:ind w:firstLine="1620"/>
        <w:jc w:val="center"/>
        <w:rPr>
          <w:lang w:val="kk-KZ"/>
        </w:rPr>
      </w:pPr>
    </w:p>
    <w:p w:rsidR="00D17AA4" w:rsidRDefault="00D17AA4" w:rsidP="00D17AA4">
      <w:pPr>
        <w:autoSpaceDE w:val="0"/>
        <w:autoSpaceDN w:val="0"/>
        <w:adjustRightInd w:val="0"/>
        <w:ind w:firstLine="567"/>
        <w:jc w:val="center"/>
        <w:rPr>
          <w:szCs w:val="18"/>
          <w:lang w:val="kk-KZ"/>
        </w:rPr>
      </w:pPr>
      <w:r>
        <w:rPr>
          <w:lang w:val="kk-KZ"/>
        </w:rPr>
        <w:t xml:space="preserve">5 сурет – Плагиоклаз құрамын анықтайтын диаграмма </w:t>
      </w:r>
    </w:p>
    <w:p w:rsidR="00D17AA4" w:rsidRDefault="00D17AA4" w:rsidP="00D17AA4">
      <w:pPr>
        <w:jc w:val="center"/>
        <w:rPr>
          <w:rFonts w:ascii="Times New Roman" w:hAnsi="Times New Roman"/>
          <w:b/>
          <w:lang w:val="kk-KZ"/>
        </w:rPr>
      </w:pPr>
      <w:r>
        <w:rPr>
          <w:rFonts w:ascii="Times New Roman" w:hAnsi="Times New Roman"/>
          <w:b/>
          <w:lang w:val="kk-KZ"/>
        </w:rPr>
        <w:t>4.2 Сабақтың мақсаты</w:t>
      </w:r>
    </w:p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</w:p>
    <w:p w:rsidR="00D17AA4" w:rsidRDefault="00D17AA4" w:rsidP="00D17AA4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Аталған жұмыстың мақсаты екі николмен шлифтегі плагиклаздардың құрамын анықтау.</w:t>
      </w:r>
    </w:p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</w:p>
    <w:p w:rsidR="00F161E2" w:rsidRPr="00D17AA4" w:rsidRDefault="00F161E2" w:rsidP="00D17AA4">
      <w:pPr>
        <w:rPr>
          <w:lang w:val="kk-KZ"/>
        </w:rPr>
      </w:pPr>
      <w:bookmarkStart w:id="0" w:name="_GoBack"/>
      <w:bookmarkEnd w:id="0"/>
    </w:p>
    <w:sectPr w:rsidR="00F161E2" w:rsidRPr="00D17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5074"/>
    <w:multiLevelType w:val="multilevel"/>
    <w:tmpl w:val="4C1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7E7C47"/>
    <w:multiLevelType w:val="hybridMultilevel"/>
    <w:tmpl w:val="B4D85836"/>
    <w:lvl w:ilvl="0" w:tplc="4A88A0C2">
      <w:start w:val="1"/>
      <w:numFmt w:val="decimal"/>
      <w:lvlText w:val="%1)"/>
      <w:lvlJc w:val="left"/>
      <w:pPr>
        <w:tabs>
          <w:tab w:val="num" w:pos="1410"/>
        </w:tabs>
        <w:ind w:left="1410" w:hanging="8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7D54E9"/>
    <w:multiLevelType w:val="hybridMultilevel"/>
    <w:tmpl w:val="D6041230"/>
    <w:lvl w:ilvl="0" w:tplc="0F4C59AE">
      <w:start w:val="2"/>
      <w:numFmt w:val="bullet"/>
      <w:lvlText w:val="-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F9"/>
    <w:rsid w:val="00496FF9"/>
    <w:rsid w:val="00507806"/>
    <w:rsid w:val="00D17AA4"/>
    <w:rsid w:val="00F161E2"/>
    <w:rsid w:val="00FD48AE"/>
    <w:rsid w:val="00FF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ubtitle">
    <w:name w:val="Subtitle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ubtitle">
    <w:name w:val="Subtitle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8087">
          <w:marLeft w:val="0"/>
          <w:marRight w:val="0"/>
          <w:marTop w:val="0"/>
          <w:marBottom w:val="0"/>
          <w:divBdr>
            <w:top w:val="single" w:sz="6" w:space="5" w:color="AAAAAA"/>
            <w:left w:val="single" w:sz="6" w:space="5" w:color="AAAAAA"/>
            <w:bottom w:val="single" w:sz="6" w:space="5" w:color="AAAAAA"/>
            <w:right w:val="single" w:sz="6" w:space="5" w:color="AAAAAA"/>
          </w:divBdr>
        </w:div>
      </w:divsChild>
    </w:div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2015-09-22T17:38:00Z</dcterms:created>
  <dcterms:modified xsi:type="dcterms:W3CDTF">2015-09-22T17:38:00Z</dcterms:modified>
</cp:coreProperties>
</file>